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b1518426e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ORMSTAD REGNSKAP AS</w:t>
      </w:r>
    </w:p>
    <w:sectPr>
      <w:headerReference xmlns:r="http://schemas.openxmlformats.org/officeDocument/2006/relationships" w:type="default" r:id="Rd17fc099b1584f3b"/>
      <w:footerReference xmlns:r="http://schemas.openxmlformats.org/officeDocument/2006/relationships" w:type="default" r:id="R541403c4e516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ORMSTAD REGNSKAP AS   ·   Org.nr 919 154 713   ·   Skea, Bergveien 55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ORMSTAD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fc099b1584f3b" /><Relationship Type="http://schemas.openxmlformats.org/officeDocument/2006/relationships/footer" Target="/word/footer1.xml" Id="R541403c4e516452d" /></Relationships>
</file>