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8784c77c247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KISTEFOS-MUSEETS DRIFTSFOND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KISTEFOS-MUSEETS DRIFTSFOND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395d37d9943f4"/>
      <w:footerReference xmlns:r="http://schemas.openxmlformats.org/officeDocument/2006/relationships" w:type="default" r:id="Rdad6025a7ec5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KISTEFOS-MUSEETS DRIFTSFOND   ·   Org.nr 919 463 325   ·   Dokkveien 1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KISTEFOS-MUSEETS DRIFTSFOND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395d37d9943f4" /><Relationship Type="http://schemas.openxmlformats.org/officeDocument/2006/relationships/footer" Target="/word/footer1.xml" Id="Rdad6025a7ec546b0" /></Relationships>
</file>