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5f984ba05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88386ad98d4a9e"/>
      <w:footerReference xmlns:r="http://schemas.openxmlformats.org/officeDocument/2006/relationships" w:type="default" r:id="R9f93bb768d55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MAGIC NORWAY AS   ·   Org.nr 919 514 353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8386ad98d4a9e" /><Relationship Type="http://schemas.openxmlformats.org/officeDocument/2006/relationships/footer" Target="/word/footer1.xml" Id="R9f93bb768d554d1b" /></Relationships>
</file>