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00caed362a48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DS FOLLO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DS FOLLO AS</w:t>
      </w:r>
    </w:p>
    <w:sectPr>
      <w:headerReference xmlns:r="http://schemas.openxmlformats.org/officeDocument/2006/relationships" w:type="default" r:id="R87acc82f643b4ac1"/>
      <w:footerReference xmlns:r="http://schemas.openxmlformats.org/officeDocument/2006/relationships" w:type="default" r:id="R80192f01c1244c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DS FOLLO AS   ·   Org.nr 919 582 103   ·   c/o OH Slåke Invest AS,, Holterveien 4D   ·   1448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DS FOLLO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acc82f643b4ac1" /><Relationship Type="http://schemas.openxmlformats.org/officeDocument/2006/relationships/footer" Target="/word/footer1.xml" Id="R80192f01c1244c7e" /></Relationships>
</file>