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a7a1715c0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BLANKVANN AS</w:t>
      </w:r>
    </w:p>
    <w:sectPr>
      <w:headerReference xmlns:r="http://schemas.openxmlformats.org/officeDocument/2006/relationships" w:type="default" r:id="Ref38f4dcd3264060"/>
      <w:footerReference xmlns:r="http://schemas.openxmlformats.org/officeDocument/2006/relationships" w:type="default" r:id="Ra8b0de3d9fbf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8f4dcd3264060" /><Relationship Type="http://schemas.openxmlformats.org/officeDocument/2006/relationships/footer" Target="/word/footer1.xml" Id="Ra8b0de3d9fbf46bd" /></Relationships>
</file>