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9d107816a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f571cecdf3486f"/>
      <w:footerReference xmlns:r="http://schemas.openxmlformats.org/officeDocument/2006/relationships" w:type="default" r:id="Rbdb5be6a903f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JFK INVEST AS   ·   Org.nr 919 716 460   ·   Vingolfveien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571cecdf3486f" /><Relationship Type="http://schemas.openxmlformats.org/officeDocument/2006/relationships/footer" Target="/word/footer1.xml" Id="Rbdb5be6a903f424c" /></Relationships>
</file>