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1f9e4c60a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ISAA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ISAA HOLDING AS</w:t>
      </w:r>
    </w:p>
    <w:sectPr>
      <w:headerReference xmlns:r="http://schemas.openxmlformats.org/officeDocument/2006/relationships" w:type="default" r:id="R0642e1742d344e39"/>
      <w:footerReference xmlns:r="http://schemas.openxmlformats.org/officeDocument/2006/relationships" w:type="default" r:id="Rc9f93a2e2960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2e1742d344e39" /><Relationship Type="http://schemas.openxmlformats.org/officeDocument/2006/relationships/footer" Target="/word/footer1.xml" Id="Rc9f93a2e29604708" /></Relationships>
</file>