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944e9d9fc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NARUM REVISJON AS</w:t>
      </w:r>
    </w:p>
    <w:sectPr>
      <w:headerReference xmlns:r="http://schemas.openxmlformats.org/officeDocument/2006/relationships" w:type="default" r:id="R9c194f77c712470d"/>
      <w:footerReference xmlns:r="http://schemas.openxmlformats.org/officeDocument/2006/relationships" w:type="default" r:id="Rbbeef500245b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NARUM REVISJON AS   ·   Org.nr 919 789 980   ·   Slependveien 48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94f77c712470d" /><Relationship Type="http://schemas.openxmlformats.org/officeDocument/2006/relationships/footer" Target="/word/footer1.xml" Id="Rbbeef500245b4ed0" /></Relationships>
</file>