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71c9906c6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4221f2d3244149"/>
      <w:footerReference xmlns:r="http://schemas.openxmlformats.org/officeDocument/2006/relationships" w:type="default" r:id="R116ad2aafbb7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HOLDING AS   ·   Org.nr 919 816 422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221f2d3244149" /><Relationship Type="http://schemas.openxmlformats.org/officeDocument/2006/relationships/footer" Target="/word/footer1.xml" Id="R116ad2aafbb74653" /></Relationships>
</file>