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67c20e16f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QUAESTOR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QUAESTOR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ce5989c124347"/>
      <w:footerReference xmlns:r="http://schemas.openxmlformats.org/officeDocument/2006/relationships" w:type="default" r:id="R55854b3be175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QUAESTOR FORVALTNING AS   ·   Org.nr 919 851 759   ·   Bjørnøystraen 24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QUAESTOR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ce5989c124347" /><Relationship Type="http://schemas.openxmlformats.org/officeDocument/2006/relationships/footer" Target="/word/footer1.xml" Id="R55854b3be17547c5" /></Relationships>
</file>