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95c161d10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QUAESTOR FORVALTNING AS</w:t>
      </w:r>
    </w:p>
    <w:sectPr>
      <w:headerReference xmlns:r="http://schemas.openxmlformats.org/officeDocument/2006/relationships" w:type="default" r:id="Ra50de753fa7f4a54"/>
      <w:footerReference xmlns:r="http://schemas.openxmlformats.org/officeDocument/2006/relationships" w:type="default" r:id="Rf534416c384c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QUAESTOR FORVALTNING AS   ·   Org.nr 919 851 759   ·   Bjørnøystraen 24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QUAESTOR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de753fa7f4a54" /><Relationship Type="http://schemas.openxmlformats.org/officeDocument/2006/relationships/footer" Target="/word/footer1.xml" Id="Rf534416c384c4bc0" /></Relationships>
</file>