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7d6b5a7ea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AF-INVEST AS</w:t>
      </w:r>
    </w:p>
    <w:sectPr>
      <w:headerReference xmlns:r="http://schemas.openxmlformats.org/officeDocument/2006/relationships" w:type="default" r:id="R8ec69d9d739b406f"/>
      <w:footerReference xmlns:r="http://schemas.openxmlformats.org/officeDocument/2006/relationships" w:type="default" r:id="Re484b0f98f6b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AF-INVEST AS   ·   Org.nr 919 860 871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69d9d739b406f" /><Relationship Type="http://schemas.openxmlformats.org/officeDocument/2006/relationships/footer" Target="/word/footer1.xml" Id="Re484b0f98f6b459c" /></Relationships>
</file>