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895f781f4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0ff44c12d36840ed"/>
      <w:footerReference xmlns:r="http://schemas.openxmlformats.org/officeDocument/2006/relationships" w:type="default" r:id="Rf01188be384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44c12d36840ed" /><Relationship Type="http://schemas.openxmlformats.org/officeDocument/2006/relationships/footer" Target="/word/footer1.xml" Id="Rf01188be38494d1c" /></Relationships>
</file>