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f92daa2de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STOLEN AS</w:t>
      </w:r>
    </w:p>
    <w:sectPr>
      <w:headerReference xmlns:r="http://schemas.openxmlformats.org/officeDocument/2006/relationships" w:type="default" r:id="Rba75548483e14f2a"/>
      <w:footerReference xmlns:r="http://schemas.openxmlformats.org/officeDocument/2006/relationships" w:type="default" r:id="Rf522a6c597d8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STOLEN AS   ·   Org.nr 920 161 553   ·   Verksgata 14B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5548483e14f2a" /><Relationship Type="http://schemas.openxmlformats.org/officeDocument/2006/relationships/footer" Target="/word/footer1.xml" Id="Rf522a6c597d847b1" /></Relationships>
</file>