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861601e8a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STOLEN AS</w:t>
      </w:r>
    </w:p>
    <w:sectPr>
      <w:headerReference xmlns:r="http://schemas.openxmlformats.org/officeDocument/2006/relationships" w:type="default" r:id="R5b88c6aff38f4705"/>
      <w:footerReference xmlns:r="http://schemas.openxmlformats.org/officeDocument/2006/relationships" w:type="default" r:id="R3e310e0dba6c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STOLEN AS   ·   Org.nr 920 161 553   ·   Verksgata 14B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8c6aff38f4705" /><Relationship Type="http://schemas.openxmlformats.org/officeDocument/2006/relationships/footer" Target="/word/footer1.xml" Id="R3e310e0dba6c4aef" /></Relationships>
</file>