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2061f29fc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REGIO360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REGIO360 UTVIKLING AS</w:t>
      </w:r>
    </w:p>
    <w:sectPr>
      <w:headerReference xmlns:r="http://schemas.openxmlformats.org/officeDocument/2006/relationships" w:type="default" r:id="R7563e7b649194615"/>
      <w:footerReference xmlns:r="http://schemas.openxmlformats.org/officeDocument/2006/relationships" w:type="default" r:id="R9bb9b0c9eab2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REGIO360 UTVIKLING AS   ·   Org.nr 920 510 914   ·   Mjølnerveien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REGIO360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3e7b649194615" /><Relationship Type="http://schemas.openxmlformats.org/officeDocument/2006/relationships/footer" Target="/word/footer1.xml" Id="R9bb9b0c9eab244f2" /></Relationships>
</file>