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39a76d2e6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KOMIJN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KOMIJN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d45a1e5a14066"/>
      <w:footerReference xmlns:r="http://schemas.openxmlformats.org/officeDocument/2006/relationships" w:type="default" r:id="R6a611e885704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KOMIJN AS   ·   Org.nr 920 517 501   ·   Smalgangen 19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KOMIJN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d45a1e5a14066" /><Relationship Type="http://schemas.openxmlformats.org/officeDocument/2006/relationships/footer" Target="/word/footer1.xml" Id="R6a611e8857044a49" /></Relationships>
</file>