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bebcd15b6248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BUKINA INVEST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BUKINA INVEST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a1f20f18724429"/>
      <w:footerReference xmlns:r="http://schemas.openxmlformats.org/officeDocument/2006/relationships" w:type="default" r:id="R60f6dd95c27e47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BUKINA INVEST HOLDING AS   ·   Org.nr 920 537 766   ·   Strandsvingen 14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BUKINA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a1f20f18724429" /><Relationship Type="http://schemas.openxmlformats.org/officeDocument/2006/relationships/footer" Target="/word/footer1.xml" Id="R60f6dd95c27e47c3" /></Relationships>
</file>