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f21cfc603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GRANDIFLORA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f510f5eefa664456"/>
      <w:footerReference xmlns:r="http://schemas.openxmlformats.org/officeDocument/2006/relationships" w:type="default" r:id="R531ed78f05fd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0f5eefa664456" /><Relationship Type="http://schemas.openxmlformats.org/officeDocument/2006/relationships/footer" Target="/word/footer1.xml" Id="R531ed78f05fd4722" /></Relationships>
</file>