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e30d1cc70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PROPERTY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eeee8eecb8d945a8"/>
      <w:footerReference xmlns:r="http://schemas.openxmlformats.org/officeDocument/2006/relationships" w:type="default" r:id="R8a2a7593b4dc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e8eecb8d945a8" /><Relationship Type="http://schemas.openxmlformats.org/officeDocument/2006/relationships/footer" Target="/word/footer1.xml" Id="R8a2a7593b4dc441d" /></Relationships>
</file>