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c37fce3ed48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EFØY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EFØY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447130eae0411a"/>
      <w:footerReference xmlns:r="http://schemas.openxmlformats.org/officeDocument/2006/relationships" w:type="default" r:id="R281862cc0476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EFØY INVESTERING AS   ·   Org.nr 920 827 594   ·   Domkirkeplassen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EFØY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47130eae0411a" /><Relationship Type="http://schemas.openxmlformats.org/officeDocument/2006/relationships/footer" Target="/word/footer1.xml" Id="R281862cc04764e2e" /></Relationships>
</file>