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4e9775be9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e91092d334818"/>
      <w:footerReference xmlns:r="http://schemas.openxmlformats.org/officeDocument/2006/relationships" w:type="default" r:id="R5285a6979330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 INVEST AS   ·   Org.nr 920 904 343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e91092d334818" /><Relationship Type="http://schemas.openxmlformats.org/officeDocument/2006/relationships/footer" Target="/word/footer1.xml" Id="R5285a69793304ed8" /></Relationships>
</file>