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cc731ecd9e45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OLF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OLF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b469d04bd44db8"/>
      <w:footerReference xmlns:r="http://schemas.openxmlformats.org/officeDocument/2006/relationships" w:type="default" r:id="Re92d422d26ac4e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OLF HOLDING AS   ·   Org.nr 921 172 680   ·   Storeliene 24   ·   2072 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b469d04bd44db8" /><Relationship Type="http://schemas.openxmlformats.org/officeDocument/2006/relationships/footer" Target="/word/footer1.xml" Id="Re92d422d26ac4e20" /></Relationships>
</file>