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b32191ea1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05de9953ac624808"/>
      <w:footerReference xmlns:r="http://schemas.openxmlformats.org/officeDocument/2006/relationships" w:type="default" r:id="Rc09716e26b6c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e9953ac624808" /><Relationship Type="http://schemas.openxmlformats.org/officeDocument/2006/relationships/footer" Target="/word/footer1.xml" Id="Rc09716e26b6c479e" /></Relationships>
</file>