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17c1f2f3d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MBO HOLDING AS</w:t>
      </w:r>
    </w:p>
    <w:sectPr>
      <w:headerReference xmlns:r="http://schemas.openxmlformats.org/officeDocument/2006/relationships" w:type="default" r:id="Rdc0fa70af1534837"/>
      <w:footerReference xmlns:r="http://schemas.openxmlformats.org/officeDocument/2006/relationships" w:type="default" r:id="Rcfeceb096a73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fa70af1534837" /><Relationship Type="http://schemas.openxmlformats.org/officeDocument/2006/relationships/footer" Target="/word/footer1.xml" Id="Rcfeceb096a7349d8" /></Relationships>
</file>