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157e4a9df4e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d51f7f12ab4e38"/>
      <w:footerReference xmlns:r="http://schemas.openxmlformats.org/officeDocument/2006/relationships" w:type="default" r:id="Rba2987abf256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STEMI AS   ·   Org.nr 921 398 220   ·   Storengveien 51E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51f7f12ab4e38" /><Relationship Type="http://schemas.openxmlformats.org/officeDocument/2006/relationships/footer" Target="/word/footer1.xml" Id="Rba2987abf256444b" /></Relationships>
</file>