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b6392d10f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95f6aff2947e0"/>
      <w:footerReference xmlns:r="http://schemas.openxmlformats.org/officeDocument/2006/relationships" w:type="default" r:id="R296a3aac22f9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5f6aff2947e0" /><Relationship Type="http://schemas.openxmlformats.org/officeDocument/2006/relationships/footer" Target="/word/footer1.xml" Id="R296a3aac22f941b6" /></Relationships>
</file>