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0dbcacc99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VEST-FINANS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VEST-FINANS AS</w:t>
      </w:r>
    </w:p>
    <w:sectPr>
      <w:headerReference xmlns:r="http://schemas.openxmlformats.org/officeDocument/2006/relationships" w:type="default" r:id="Rc82b0ba351f14255"/>
      <w:footerReference xmlns:r="http://schemas.openxmlformats.org/officeDocument/2006/relationships" w:type="default" r:id="Rc1e4a0abd858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VEST-FINANS AS   ·   Org.nr 921 972 318   ·   c/o Ingolf Dahm, Frants Beyers veg 33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b0ba351f14255" /><Relationship Type="http://schemas.openxmlformats.org/officeDocument/2006/relationships/footer" Target="/word/footer1.xml" Id="Rc1e4a0abd85847bb" /></Relationships>
</file>