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bbaa46770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PEPPER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PEPPER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8caf4dc144e49"/>
      <w:footerReference xmlns:r="http://schemas.openxmlformats.org/officeDocument/2006/relationships" w:type="default" r:id="R89e000157dff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PEPPER CAPITAL AS   ·   Org.nr 922 041 539   ·   Øvre Holmegate 34A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PEPPER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8caf4dc144e49" /><Relationship Type="http://schemas.openxmlformats.org/officeDocument/2006/relationships/footer" Target="/word/footer1.xml" Id="R89e000157dff4ebb" /></Relationships>
</file>