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0ede854ba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PEPPER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PEPPER CAPITAL AS</w:t>
      </w:r>
    </w:p>
    <w:sectPr>
      <w:headerReference xmlns:r="http://schemas.openxmlformats.org/officeDocument/2006/relationships" w:type="default" r:id="R1f3437e3905a4718"/>
      <w:footerReference xmlns:r="http://schemas.openxmlformats.org/officeDocument/2006/relationships" w:type="default" r:id="R739145841f90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PEPPER CAPITAL AS   ·   Org.nr 922 041 539   ·   Øvre Holmegate 34A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PEPPER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437e3905a4718" /><Relationship Type="http://schemas.openxmlformats.org/officeDocument/2006/relationships/footer" Target="/word/footer1.xml" Id="R739145841f9043da" /></Relationships>
</file>