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f253c7d3b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acfc7e17d42e8"/>
      <w:footerReference xmlns:r="http://schemas.openxmlformats.org/officeDocument/2006/relationships" w:type="default" r:id="R803f3fa3a82f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CAYA INVEST AS   ·   Org.nr 922 116 962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acfc7e17d42e8" /><Relationship Type="http://schemas.openxmlformats.org/officeDocument/2006/relationships/footer" Target="/word/footer1.xml" Id="R803f3fa3a82f4238" /></Relationships>
</file>