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f11d7a0e5f40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ALVO INDUSTRI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Stranda,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ALVO INDUSTRI AS</w:t>
      </w:r>
    </w:p>
    <w:sectPr>
      <w:headerReference xmlns:r="http://schemas.openxmlformats.org/officeDocument/2006/relationships" w:type="default" r:id="Raa199683509b4013"/>
      <w:footerReference xmlns:r="http://schemas.openxmlformats.org/officeDocument/2006/relationships" w:type="default" r:id="R735fe9013ca149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99683509b4013" /><Relationship Type="http://schemas.openxmlformats.org/officeDocument/2006/relationships/footer" Target="/word/footer1.xml" Id="R735fe9013ca149bf" /></Relationships>
</file>