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1503aba6e74c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665f7067c09a4e3c"/>
      <w:footerReference xmlns:r="http://schemas.openxmlformats.org/officeDocument/2006/relationships" w:type="default" r:id="Rde3b508e3b4f4c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f7067c09a4e3c" /><Relationship Type="http://schemas.openxmlformats.org/officeDocument/2006/relationships/footer" Target="/word/footer1.xml" Id="Rde3b508e3b4f4c6d" /></Relationships>
</file>