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f6603bb05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SMEBBS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SMEBBS HOLDING AS</w:t>
      </w:r>
    </w:p>
    <w:sectPr>
      <w:headerReference xmlns:r="http://schemas.openxmlformats.org/officeDocument/2006/relationships" w:type="default" r:id="Ra969f6e54b6e4f92"/>
      <w:footerReference xmlns:r="http://schemas.openxmlformats.org/officeDocument/2006/relationships" w:type="default" r:id="Rbe3aaf92184e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SMEBBS HOLDING AS   ·   Org.nr 922 176 949   ·   5026, Bernt Balchens vei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SMEBBS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9f6e54b6e4f92" /><Relationship Type="http://schemas.openxmlformats.org/officeDocument/2006/relationships/footer" Target="/word/footer1.xml" Id="Rbe3aaf92184e48ab" /></Relationships>
</file>