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2eab191f744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SMEBBS HOLDING AS</w:t>
      </w:r>
    </w:p>
    <w:sectPr>
      <w:headerReference xmlns:r="http://schemas.openxmlformats.org/officeDocument/2006/relationships" w:type="default" r:id="Rfebe6a560c654bde"/>
      <w:footerReference xmlns:r="http://schemas.openxmlformats.org/officeDocument/2006/relationships" w:type="default" r:id="Re237ccdc8088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SMEBBS HOLDING AS   ·   Org.nr 922 176 949   ·   5026, Bernt Balchens vei 10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SMEBBS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e6a560c654bde" /><Relationship Type="http://schemas.openxmlformats.org/officeDocument/2006/relationships/footer" Target="/word/footer1.xml" Id="Re237ccdc80884359" /></Relationships>
</file>