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bb408caa12844e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LAKAS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Bekkjarvik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Bekkjarvik,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LAKAS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aabd6d475ea4b79"/>
      <w:footerReference xmlns:r="http://schemas.openxmlformats.org/officeDocument/2006/relationships" w:type="default" r:id="R023d6e267fdf4d0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LAKAS INVEST AS   ·   Org.nr 922 178 607   ·   Bekkjarvik 70   ·   5397 BEKKJARVIK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LAKAS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aabd6d475ea4b79" /><Relationship Type="http://schemas.openxmlformats.org/officeDocument/2006/relationships/footer" Target="/word/footer1.xml" Id="R023d6e267fdf4d0c" /></Relationships>
</file>