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d33f99dfe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CHRAMBJØRN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CHRAMBJØRN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faa75769541f4"/>
      <w:footerReference xmlns:r="http://schemas.openxmlformats.org/officeDocument/2006/relationships" w:type="default" r:id="R8585a23912ab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faa75769541f4" /><Relationship Type="http://schemas.openxmlformats.org/officeDocument/2006/relationships/footer" Target="/word/footer1.xml" Id="R8585a23912ab441e" /></Relationships>
</file>