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ff195b3c8b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LUDVIGSEN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LUDVIGSEN HOLDING AS</w:t>
      </w:r>
    </w:p>
    <w:sectPr>
      <w:headerReference xmlns:r="http://schemas.openxmlformats.org/officeDocument/2006/relationships" w:type="default" r:id="Raff274de061949e3"/>
      <w:footerReference xmlns:r="http://schemas.openxmlformats.org/officeDocument/2006/relationships" w:type="default" r:id="R997058ff9e3e46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LUDVIGSEN HOLDING AS   ·   Org.nr 922 750 025   ·   c/o Hans Ludvig Lund, Nordahl Griegs gate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LUDVIGSEN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274de061949e3" /><Relationship Type="http://schemas.openxmlformats.org/officeDocument/2006/relationships/footer" Target="/word/footer1.xml" Id="R997058ff9e3e46fd" /></Relationships>
</file>