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6c158315b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HETLEVIK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HETLEVIK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889ae0ad240e1"/>
      <w:footerReference xmlns:r="http://schemas.openxmlformats.org/officeDocument/2006/relationships" w:type="default" r:id="R289d5dccf52e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HETLEVIK AS   ·   Org.nr 922 779 368   ·   Fanavollen 22B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889ae0ad240e1" /><Relationship Type="http://schemas.openxmlformats.org/officeDocument/2006/relationships/footer" Target="/word/footer1.xml" Id="R289d5dccf52e419c" /></Relationships>
</file>