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50c0d7464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e0ffc1c53d4c72"/>
      <w:footerReference xmlns:r="http://schemas.openxmlformats.org/officeDocument/2006/relationships" w:type="default" r:id="R0c04a32e571e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PERI HOLDING AS   ·   Org.nr 922 790 116   ·   Røysvegen 11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0ffc1c53d4c72" /><Relationship Type="http://schemas.openxmlformats.org/officeDocument/2006/relationships/footer" Target="/word/footer1.xml" Id="R0c04a32e571e4354" /></Relationships>
</file>