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89383354f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 INVEST AS</w:t>
      </w:r>
    </w:p>
    <w:sectPr>
      <w:headerReference xmlns:r="http://schemas.openxmlformats.org/officeDocument/2006/relationships" w:type="default" r:id="R141cff6b2cf14a8e"/>
      <w:footerReference xmlns:r="http://schemas.openxmlformats.org/officeDocument/2006/relationships" w:type="default" r:id="R7f66dcfca53c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 INVEST AS   ·   Org.nr 922 795 665   ·   c/o Rønnaug Egeland, Øksnevadvegen 84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cff6b2cf14a8e" /><Relationship Type="http://schemas.openxmlformats.org/officeDocument/2006/relationships/footer" Target="/word/footer1.xml" Id="R7f66dcfca53c4436" /></Relationships>
</file>