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2a64d0cdc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TOGOS AS, org.nr 923 018 174,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447274847a564c3d"/>
      <w:footerReference xmlns:r="http://schemas.openxmlformats.org/officeDocument/2006/relationships" w:type="default" r:id="R4c3b8ef9de21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274847a564c3d" /><Relationship Type="http://schemas.openxmlformats.org/officeDocument/2006/relationships/footer" Target="/word/footer1.xml" Id="R4c3b8ef9de214076" /></Relationships>
</file>