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1685b9550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7512011d73d3412e"/>
      <w:footerReference xmlns:r="http://schemas.openxmlformats.org/officeDocument/2006/relationships" w:type="default" r:id="R760b3f78adf2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2011d73d3412e" /><Relationship Type="http://schemas.openxmlformats.org/officeDocument/2006/relationships/footer" Target="/word/footer1.xml" Id="R760b3f78adf2460f" /></Relationships>
</file>