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0aa1f2d3f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e63bb237825741e5"/>
      <w:footerReference xmlns:r="http://schemas.openxmlformats.org/officeDocument/2006/relationships" w:type="default" r:id="R28ef9d8f7e4b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bb237825741e5" /><Relationship Type="http://schemas.openxmlformats.org/officeDocument/2006/relationships/footer" Target="/word/footer1.xml" Id="R28ef9d8f7e4b417b" /></Relationships>
</file>