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a320684ce14e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CBM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CBM INVEST AS</w:t>
      </w:r>
    </w:p>
    <w:sectPr>
      <w:headerReference xmlns:r="http://schemas.openxmlformats.org/officeDocument/2006/relationships" w:type="default" r:id="R3429ff858917464f"/>
      <w:footerReference xmlns:r="http://schemas.openxmlformats.org/officeDocument/2006/relationships" w:type="default" r:id="R1fb35af1dbdb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CBM INVEST AS   ·   Org.nr 923 169 105   ·   Rigedalen 5   ·   4626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29ff858917464f" /><Relationship Type="http://schemas.openxmlformats.org/officeDocument/2006/relationships/footer" Target="/word/footer1.xml" Id="R1fb35af1dbdb4a36" /></Relationships>
</file>