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a5b622c56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FIXMYFEET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FIXMYFEET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726f7d76b4eb7"/>
      <w:footerReference xmlns:r="http://schemas.openxmlformats.org/officeDocument/2006/relationships" w:type="default" r:id="R705136b0452b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FIXMYFEET AS   ·   Org.nr 923 215 913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FIXMYFEET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726f7d76b4eb7" /><Relationship Type="http://schemas.openxmlformats.org/officeDocument/2006/relationships/footer" Target="/word/footer1.xml" Id="R705136b0452b4e1f" /></Relationships>
</file>