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c8dccfd5447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2444b7fc6e45a4"/>
      <w:footerReference xmlns:r="http://schemas.openxmlformats.org/officeDocument/2006/relationships" w:type="default" r:id="R25f831227346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DENOR AS   ·   Org.nr 923 311 009   ·   c/o Carl Erik Haavaldsen, Østenåsveien 26B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444b7fc6e45a4" /><Relationship Type="http://schemas.openxmlformats.org/officeDocument/2006/relationships/footer" Target="/word/footer1.xml" Id="R25f8312273464583" /></Relationships>
</file>