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ad3c517bc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FJELLROSE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FJELLROSE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614cca6ebb4b0d"/>
      <w:footerReference xmlns:r="http://schemas.openxmlformats.org/officeDocument/2006/relationships" w:type="default" r:id="Ra3a7344e3f68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14cca6ebb4b0d" /><Relationship Type="http://schemas.openxmlformats.org/officeDocument/2006/relationships/footer" Target="/word/footer1.xml" Id="Ra3a7344e3f684659" /></Relationships>
</file>