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393ba2560847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2cf7befabd1d44de"/>
      <w:footerReference xmlns:r="http://schemas.openxmlformats.org/officeDocument/2006/relationships" w:type="default" r:id="R775aef84331a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7befabd1d44de" /><Relationship Type="http://schemas.openxmlformats.org/officeDocument/2006/relationships/footer" Target="/word/footer1.xml" Id="R775aef84331a4f1d" /></Relationships>
</file>