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31f0cb71848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FILTBYGG AS</w:t>
      </w:r>
    </w:p>
    <w:sectPr>
      <w:headerReference xmlns:r="http://schemas.openxmlformats.org/officeDocument/2006/relationships" w:type="default" r:id="R13dcc3bd36634a00"/>
      <w:footerReference xmlns:r="http://schemas.openxmlformats.org/officeDocument/2006/relationships" w:type="default" r:id="Ra3903670a6d0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FILTBYGG AS   ·   Org.nr 923 494 871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cc3bd36634a00" /><Relationship Type="http://schemas.openxmlformats.org/officeDocument/2006/relationships/footer" Target="/word/footer1.xml" Id="Ra3903670a6d04d8f" /></Relationships>
</file>